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B1" w:rsidRDefault="00C743B1" w:rsidP="00E708AA">
      <w:pPr>
        <w:pStyle w:val="Nadpis2"/>
        <w:spacing w:before="0"/>
        <w:jc w:val="center"/>
        <w:rPr>
          <w:rFonts w:ascii="Arial" w:hAnsi="Arial" w:cs="Arial"/>
          <w:b w:val="0"/>
          <w:bCs/>
          <w:sz w:val="27"/>
          <w:szCs w:val="27"/>
        </w:rPr>
      </w:pPr>
      <w:r>
        <w:rPr>
          <w:rFonts w:ascii="Arial" w:hAnsi="Arial" w:cs="Arial"/>
          <w:b w:val="0"/>
          <w:bCs/>
          <w:sz w:val="27"/>
          <w:szCs w:val="27"/>
        </w:rPr>
        <w:t xml:space="preserve">PŘIHLÁŠKA NA TÁBOR </w:t>
      </w:r>
      <w:r>
        <w:rPr>
          <w:rFonts w:ascii="Arial" w:hAnsi="Arial" w:cs="Arial"/>
          <w:b w:val="0"/>
          <w:bCs/>
          <w:caps/>
          <w:sz w:val="27"/>
          <w:szCs w:val="27"/>
        </w:rPr>
        <w:t>Kocourkův mlýn</w:t>
      </w:r>
      <w:r>
        <w:rPr>
          <w:rFonts w:ascii="Arial" w:hAnsi="Arial" w:cs="Arial"/>
          <w:b w:val="0"/>
          <w:bCs/>
          <w:sz w:val="27"/>
          <w:szCs w:val="27"/>
        </w:rPr>
        <w:t xml:space="preserve"> 20</w:t>
      </w:r>
      <w:r w:rsidR="0011026C">
        <w:rPr>
          <w:rFonts w:ascii="Arial" w:hAnsi="Arial" w:cs="Arial"/>
          <w:b w:val="0"/>
          <w:bCs/>
          <w:sz w:val="27"/>
          <w:szCs w:val="27"/>
        </w:rPr>
        <w:t>2</w:t>
      </w:r>
      <w:r w:rsidR="00B34946">
        <w:rPr>
          <w:rFonts w:ascii="Arial" w:hAnsi="Arial" w:cs="Arial"/>
          <w:b w:val="0"/>
          <w:bCs/>
          <w:sz w:val="27"/>
          <w:szCs w:val="27"/>
        </w:rPr>
        <w:t>5</w:t>
      </w:r>
    </w:p>
    <w:p w:rsidR="00C743B1" w:rsidRDefault="00C743B1">
      <w:pPr>
        <w:pStyle w:val="Nadpis2"/>
        <w:spacing w:line="360" w:lineRule="exac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Přihlašujeme naše dítě a s uvedenými podmínkami souhlasíme</w:t>
      </w:r>
    </w:p>
    <w:p w:rsidR="00C743B1" w:rsidRDefault="003E5899">
      <w:pPr>
        <w:spacing w:before="120" w:line="3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C743B1">
        <w:rPr>
          <w:rFonts w:ascii="Arial" w:hAnsi="Arial" w:cs="Arial"/>
          <w:b/>
          <w:sz w:val="22"/>
        </w:rPr>
        <w:t>říjmení</w:t>
      </w:r>
      <w:r>
        <w:rPr>
          <w:rFonts w:ascii="Arial" w:hAnsi="Arial" w:cs="Arial"/>
          <w:b/>
          <w:sz w:val="22"/>
        </w:rPr>
        <w:t xml:space="preserve">, </w:t>
      </w:r>
      <w:proofErr w:type="gramStart"/>
      <w:r>
        <w:rPr>
          <w:rFonts w:ascii="Arial" w:hAnsi="Arial" w:cs="Arial"/>
          <w:b/>
          <w:sz w:val="22"/>
        </w:rPr>
        <w:t>jméno</w:t>
      </w:r>
      <w:r w:rsidR="00C743B1">
        <w:rPr>
          <w:rFonts w:ascii="Arial" w:hAnsi="Arial" w:cs="Arial"/>
          <w:sz w:val="22"/>
        </w:rPr>
        <w:t>: ....…</w:t>
      </w:r>
      <w:proofErr w:type="gramEnd"/>
      <w:r w:rsidR="00C743B1">
        <w:rPr>
          <w:rFonts w:ascii="Arial" w:hAnsi="Arial" w:cs="Arial"/>
          <w:sz w:val="22"/>
        </w:rPr>
        <w:t>.........…………..………..................</w:t>
      </w:r>
      <w:r w:rsidR="00ED3234">
        <w:rPr>
          <w:rFonts w:ascii="Arial" w:hAnsi="Arial" w:cs="Arial"/>
          <w:sz w:val="22"/>
        </w:rPr>
        <w:t xml:space="preserve">  </w:t>
      </w:r>
      <w:r w:rsidR="00C743B1">
        <w:rPr>
          <w:rFonts w:ascii="Arial" w:hAnsi="Arial" w:cs="Arial"/>
          <w:sz w:val="22"/>
        </w:rPr>
        <w:t xml:space="preserve"> </w:t>
      </w:r>
      <w:r w:rsidR="00ED3234">
        <w:rPr>
          <w:rFonts w:ascii="Arial" w:hAnsi="Arial" w:cs="Arial"/>
          <w:b/>
          <w:sz w:val="22"/>
        </w:rPr>
        <w:t>Datum narození</w:t>
      </w:r>
      <w:r w:rsidR="00C743B1">
        <w:rPr>
          <w:rFonts w:ascii="Arial" w:hAnsi="Arial" w:cs="Arial"/>
          <w:sz w:val="22"/>
        </w:rPr>
        <w:t>: .......……….…..................</w:t>
      </w:r>
      <w:r w:rsidR="007F135E">
        <w:rPr>
          <w:rFonts w:ascii="Arial" w:hAnsi="Arial" w:cs="Arial"/>
          <w:sz w:val="22"/>
        </w:rPr>
        <w:t>..</w:t>
      </w:r>
    </w:p>
    <w:p w:rsidR="00C743B1" w:rsidRDefault="00C743B1">
      <w:pPr>
        <w:spacing w:before="12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</w:rPr>
        <w:t>Bydliště</w:t>
      </w:r>
      <w:r>
        <w:rPr>
          <w:rFonts w:ascii="Arial" w:hAnsi="Arial" w:cs="Arial"/>
          <w:sz w:val="22"/>
        </w:rPr>
        <w:t>: .....................…</w:t>
      </w:r>
      <w:proofErr w:type="gramEnd"/>
      <w:r>
        <w:rPr>
          <w:rFonts w:ascii="Arial" w:hAnsi="Arial" w:cs="Arial"/>
          <w:sz w:val="22"/>
        </w:rPr>
        <w:t xml:space="preserve">…................…………..……..……................... </w:t>
      </w:r>
      <w:r>
        <w:rPr>
          <w:rFonts w:ascii="Arial" w:hAnsi="Arial" w:cs="Arial"/>
          <w:b/>
          <w:sz w:val="22"/>
        </w:rPr>
        <w:t>Tel</w:t>
      </w:r>
      <w:r w:rsidR="00ED3234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>: ......…….……..................</w:t>
      </w:r>
      <w:r w:rsidR="00ED3234">
        <w:rPr>
          <w:rFonts w:ascii="Arial" w:hAnsi="Arial" w:cs="Arial"/>
          <w:sz w:val="22"/>
        </w:rPr>
        <w:t>.</w:t>
      </w:r>
    </w:p>
    <w:p w:rsidR="00C743B1" w:rsidRDefault="00C743B1">
      <w:pPr>
        <w:spacing w:before="12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2"/>
        </w:rPr>
        <w:t>Zdrav</w:t>
      </w:r>
      <w:r w:rsidR="00ED3234">
        <w:rPr>
          <w:rFonts w:ascii="Arial" w:hAnsi="Arial" w:cs="Arial"/>
          <w:b/>
          <w:sz w:val="22"/>
        </w:rPr>
        <w:t>otní</w:t>
      </w:r>
      <w:r>
        <w:rPr>
          <w:rFonts w:ascii="Arial" w:hAnsi="Arial" w:cs="Arial"/>
          <w:b/>
          <w:sz w:val="22"/>
        </w:rPr>
        <w:t xml:space="preserve"> pojišťovna</w:t>
      </w:r>
      <w:r>
        <w:rPr>
          <w:rFonts w:ascii="Arial" w:hAnsi="Arial" w:cs="Arial"/>
          <w:sz w:val="22"/>
        </w:rPr>
        <w:t xml:space="preserve">: </w:t>
      </w:r>
      <w:r w:rsidR="00ED3234">
        <w:rPr>
          <w:rFonts w:ascii="Arial" w:hAnsi="Arial" w:cs="Arial"/>
          <w:sz w:val="22"/>
        </w:rPr>
        <w:t>………………………</w:t>
      </w:r>
      <w:r w:rsidR="00ED323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Kontaktní e-mail rodiče popř. účastníka</w:t>
      </w:r>
      <w:r w:rsidR="00ED3234" w:rsidRPr="00ED3234">
        <w:rPr>
          <w:rFonts w:ascii="Arial" w:hAnsi="Arial" w:cs="Arial"/>
          <w:bCs/>
          <w:sz w:val="22"/>
        </w:rPr>
        <w:t>:</w:t>
      </w:r>
      <w:r w:rsidR="00ED3234">
        <w:rPr>
          <w:rFonts w:ascii="Arial" w:hAnsi="Arial" w:cs="Arial"/>
          <w:b/>
          <w:bCs/>
          <w:sz w:val="22"/>
        </w:rPr>
        <w:t xml:space="preserve"> </w:t>
      </w:r>
    </w:p>
    <w:p w:rsidR="00ED3234" w:rsidRDefault="00ED3234" w:rsidP="00ED3234">
      <w:pPr>
        <w:spacing w:before="12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……………….………………………………………………….</w:t>
      </w:r>
    </w:p>
    <w:p w:rsidR="00C743B1" w:rsidRPr="001234B9" w:rsidRDefault="009C3E3B" w:rsidP="001234B9">
      <w:pPr>
        <w:spacing w:before="120"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81B5F" wp14:editId="55CEFC6D">
                <wp:simplePos x="0" y="0"/>
                <wp:positionH relativeFrom="column">
                  <wp:posOffset>4381228</wp:posOffset>
                </wp:positionH>
                <wp:positionV relativeFrom="paragraph">
                  <wp:posOffset>270510</wp:posOffset>
                </wp:positionV>
                <wp:extent cx="228600" cy="240030"/>
                <wp:effectExtent l="0" t="0" r="19050" b="266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B1" w:rsidRDefault="00C74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45pt;margin-top:21.3pt;width:18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">
                <v:textbox>
                  <w:txbxContent>
                    <w:p w:rsidR="00C743B1" w:rsidRDefault="00C743B1"/>
                  </w:txbxContent>
                </v:textbox>
              </v:shape>
            </w:pict>
          </mc:Fallback>
        </mc:AlternateContent>
      </w:r>
      <w:r w:rsidR="00637760">
        <w:rPr>
          <w:noProof/>
        </w:rPr>
        <w:drawing>
          <wp:anchor distT="0" distB="0" distL="114300" distR="114300" simplePos="0" relativeHeight="251660288" behindDoc="0" locked="0" layoutInCell="1" allowOverlap="1" wp14:anchorId="486E46DE" wp14:editId="49A1946E">
            <wp:simplePos x="0" y="0"/>
            <wp:positionH relativeFrom="column">
              <wp:posOffset>2186940</wp:posOffset>
            </wp:positionH>
            <wp:positionV relativeFrom="paragraph">
              <wp:posOffset>289560</wp:posOffset>
            </wp:positionV>
            <wp:extent cx="245110" cy="245110"/>
            <wp:effectExtent l="0" t="0" r="254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3B1" w:rsidRPr="001234B9">
        <w:rPr>
          <w:rFonts w:ascii="Arial" w:hAnsi="Arial" w:cs="Arial"/>
          <w:bCs/>
          <w:sz w:val="22"/>
        </w:rPr>
        <w:t>v termínu (zak</w:t>
      </w:r>
      <w:r w:rsidR="001234B9">
        <w:rPr>
          <w:rFonts w:ascii="Arial" w:hAnsi="Arial" w:cs="Arial"/>
          <w:bCs/>
          <w:sz w:val="22"/>
        </w:rPr>
        <w:t>řížkujte Vámi vybraný termín):</w:t>
      </w:r>
    </w:p>
    <w:p w:rsidR="00C743B1" w:rsidRPr="0011026C" w:rsidRDefault="00EA0EBA" w:rsidP="00E708AA">
      <w:pPr>
        <w:tabs>
          <w:tab w:val="left" w:pos="426"/>
          <w:tab w:val="left" w:pos="3997"/>
          <w:tab w:val="left" w:pos="4026"/>
          <w:tab w:val="left" w:pos="7230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55AA0" wp14:editId="1FB26BAB">
                <wp:simplePos x="0" y="0"/>
                <wp:positionH relativeFrom="column">
                  <wp:posOffset>-2812</wp:posOffset>
                </wp:positionH>
                <wp:positionV relativeFrom="paragraph">
                  <wp:posOffset>16510</wp:posOffset>
                </wp:positionV>
                <wp:extent cx="222250" cy="228600"/>
                <wp:effectExtent l="0" t="0" r="25400" b="1905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B1" w:rsidRDefault="00C74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-.2pt;margin-top:1.3pt;width:1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">
                <v:textbox>
                  <w:txbxContent>
                    <w:p w:rsidR="00C743B1" w:rsidRDefault="00C743B1"/>
                  </w:txbxContent>
                </v:textbox>
              </v:shape>
            </w:pict>
          </mc:Fallback>
        </mc:AlternateContent>
      </w:r>
      <w:r w:rsidR="00C743B1" w:rsidRPr="0011026C">
        <w:rPr>
          <w:rFonts w:ascii="Arial" w:hAnsi="Arial" w:cs="Arial"/>
          <w:sz w:val="20"/>
        </w:rPr>
        <w:t xml:space="preserve">tábor </w:t>
      </w:r>
      <w:proofErr w:type="gramStart"/>
      <w:r w:rsidR="00C743B1" w:rsidRPr="0011026C">
        <w:rPr>
          <w:rFonts w:ascii="Arial" w:hAnsi="Arial" w:cs="Arial"/>
          <w:sz w:val="20"/>
        </w:rPr>
        <w:t>žactva</w:t>
      </w:r>
      <w:r w:rsidR="00E708AA">
        <w:rPr>
          <w:rFonts w:ascii="Arial" w:hAnsi="Arial" w:cs="Arial"/>
          <w:sz w:val="20"/>
        </w:rPr>
        <w:t xml:space="preserve">  </w:t>
      </w:r>
      <w:r w:rsidR="00392324" w:rsidRPr="0011026C">
        <w:rPr>
          <w:rFonts w:ascii="Arial" w:hAnsi="Arial" w:cs="Arial"/>
          <w:b/>
          <w:bCs/>
          <w:color w:val="FF0000"/>
          <w:sz w:val="20"/>
        </w:rPr>
        <w:t>2</w:t>
      </w:r>
      <w:r w:rsidR="00B34946">
        <w:rPr>
          <w:rFonts w:ascii="Arial" w:hAnsi="Arial" w:cs="Arial"/>
          <w:b/>
          <w:bCs/>
          <w:color w:val="FF0000"/>
          <w:sz w:val="20"/>
        </w:rPr>
        <w:t>0</w:t>
      </w:r>
      <w:proofErr w:type="gramEnd"/>
      <w:r w:rsidR="00392324" w:rsidRPr="0011026C">
        <w:rPr>
          <w:rFonts w:ascii="Arial" w:hAnsi="Arial" w:cs="Arial"/>
          <w:b/>
          <w:bCs/>
          <w:color w:val="FF0000"/>
          <w:sz w:val="20"/>
        </w:rPr>
        <w:t xml:space="preserve">. – </w:t>
      </w:r>
      <w:r w:rsidR="00637760">
        <w:rPr>
          <w:rFonts w:ascii="Arial" w:hAnsi="Arial" w:cs="Arial"/>
          <w:b/>
          <w:bCs/>
          <w:color w:val="FF0000"/>
          <w:sz w:val="20"/>
        </w:rPr>
        <w:t>3</w:t>
      </w:r>
      <w:r w:rsidR="00B34946">
        <w:rPr>
          <w:rFonts w:ascii="Arial" w:hAnsi="Arial" w:cs="Arial"/>
          <w:b/>
          <w:bCs/>
          <w:color w:val="FF0000"/>
          <w:sz w:val="20"/>
        </w:rPr>
        <w:t>0</w:t>
      </w:r>
      <w:r w:rsidR="00392324" w:rsidRPr="0011026C">
        <w:rPr>
          <w:rFonts w:ascii="Arial" w:hAnsi="Arial" w:cs="Arial"/>
          <w:b/>
          <w:bCs/>
          <w:color w:val="FF0000"/>
          <w:sz w:val="20"/>
        </w:rPr>
        <w:t xml:space="preserve">. </w:t>
      </w:r>
      <w:r w:rsidR="00637760">
        <w:rPr>
          <w:rFonts w:ascii="Arial" w:hAnsi="Arial" w:cs="Arial"/>
          <w:b/>
          <w:bCs/>
          <w:color w:val="FF0000"/>
          <w:sz w:val="20"/>
        </w:rPr>
        <w:t>7</w:t>
      </w:r>
      <w:r w:rsidR="00392324" w:rsidRPr="0011026C">
        <w:rPr>
          <w:rFonts w:ascii="Arial" w:hAnsi="Arial" w:cs="Arial"/>
          <w:b/>
          <w:bCs/>
          <w:color w:val="FF0000"/>
          <w:sz w:val="20"/>
        </w:rPr>
        <w:t>. 20</w:t>
      </w:r>
      <w:r w:rsidR="0011026C" w:rsidRPr="0011026C">
        <w:rPr>
          <w:rFonts w:ascii="Arial" w:hAnsi="Arial" w:cs="Arial"/>
          <w:b/>
          <w:bCs/>
          <w:color w:val="FF0000"/>
          <w:sz w:val="20"/>
        </w:rPr>
        <w:t>2</w:t>
      </w:r>
      <w:r w:rsidR="00B34946">
        <w:rPr>
          <w:rFonts w:ascii="Arial" w:hAnsi="Arial" w:cs="Arial"/>
          <w:b/>
          <w:bCs/>
          <w:color w:val="FF0000"/>
          <w:sz w:val="20"/>
        </w:rPr>
        <w:t>5</w:t>
      </w:r>
      <w:r w:rsidR="00637760">
        <w:rPr>
          <w:rFonts w:ascii="Arial" w:hAnsi="Arial" w:cs="Arial"/>
          <w:b/>
          <w:bCs/>
          <w:color w:val="FF0000"/>
          <w:sz w:val="20"/>
        </w:rPr>
        <w:t xml:space="preserve">  </w:t>
      </w:r>
      <w:r w:rsidR="009C3E3B">
        <w:rPr>
          <w:rFonts w:ascii="Arial" w:hAnsi="Arial" w:cs="Arial"/>
          <w:b/>
          <w:bCs/>
          <w:color w:val="FF0000"/>
          <w:sz w:val="20"/>
        </w:rPr>
        <w:t xml:space="preserve">   </w:t>
      </w:r>
      <w:r w:rsidR="00637760">
        <w:rPr>
          <w:rFonts w:ascii="Arial" w:hAnsi="Arial" w:cs="Arial"/>
          <w:b/>
          <w:bCs/>
          <w:color w:val="FF0000"/>
          <w:sz w:val="20"/>
        </w:rPr>
        <w:t xml:space="preserve">  </w:t>
      </w:r>
      <w:r w:rsidR="009C3E3B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637760">
        <w:rPr>
          <w:rFonts w:ascii="Arial" w:hAnsi="Arial" w:cs="Arial"/>
          <w:b/>
          <w:bCs/>
          <w:color w:val="FF0000"/>
          <w:sz w:val="20"/>
        </w:rPr>
        <w:t xml:space="preserve">      </w:t>
      </w:r>
      <w:r w:rsidR="00B23BBE" w:rsidRPr="0011026C">
        <w:rPr>
          <w:rFonts w:ascii="Arial" w:hAnsi="Arial" w:cs="Arial"/>
          <w:sz w:val="20"/>
        </w:rPr>
        <w:t>tábor žactva</w:t>
      </w:r>
      <w:r w:rsidR="00B23BBE" w:rsidRPr="0011026C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E708AA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637760">
        <w:rPr>
          <w:rFonts w:ascii="Arial" w:hAnsi="Arial" w:cs="Arial"/>
          <w:b/>
          <w:bCs/>
          <w:color w:val="FF0000"/>
          <w:sz w:val="20"/>
        </w:rPr>
        <w:t>3</w:t>
      </w:r>
      <w:r w:rsidR="00B34946">
        <w:rPr>
          <w:rFonts w:ascii="Arial" w:hAnsi="Arial" w:cs="Arial"/>
          <w:b/>
          <w:bCs/>
          <w:color w:val="FF0000"/>
          <w:sz w:val="20"/>
        </w:rPr>
        <w:t>0</w:t>
      </w:r>
      <w:r w:rsidR="00637760">
        <w:rPr>
          <w:rFonts w:ascii="Arial" w:hAnsi="Arial" w:cs="Arial"/>
          <w:b/>
          <w:bCs/>
          <w:color w:val="FF0000"/>
          <w:sz w:val="20"/>
        </w:rPr>
        <w:t>.</w:t>
      </w:r>
      <w:r w:rsidR="009C3E3B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637760">
        <w:rPr>
          <w:rFonts w:ascii="Arial" w:hAnsi="Arial" w:cs="Arial"/>
          <w:b/>
          <w:bCs/>
          <w:color w:val="FF0000"/>
          <w:sz w:val="20"/>
        </w:rPr>
        <w:t>7</w:t>
      </w:r>
      <w:r w:rsidR="00342768" w:rsidRPr="0011026C">
        <w:rPr>
          <w:rFonts w:ascii="Arial" w:hAnsi="Arial" w:cs="Arial"/>
          <w:b/>
          <w:bCs/>
          <w:color w:val="FF0000"/>
          <w:sz w:val="20"/>
        </w:rPr>
        <w:t>.</w:t>
      </w:r>
      <w:r w:rsidR="00392324" w:rsidRPr="0011026C">
        <w:rPr>
          <w:rFonts w:ascii="Arial" w:hAnsi="Arial" w:cs="Arial"/>
          <w:b/>
          <w:bCs/>
          <w:color w:val="FF0000"/>
          <w:sz w:val="20"/>
        </w:rPr>
        <w:t xml:space="preserve"> – </w:t>
      </w:r>
      <w:r w:rsidR="00B34946">
        <w:rPr>
          <w:rFonts w:ascii="Arial" w:hAnsi="Arial" w:cs="Arial"/>
          <w:b/>
          <w:bCs/>
          <w:color w:val="FF0000"/>
          <w:sz w:val="20"/>
        </w:rPr>
        <w:t>9</w:t>
      </w:r>
      <w:r w:rsidR="00392324" w:rsidRPr="0011026C">
        <w:rPr>
          <w:rFonts w:ascii="Arial" w:hAnsi="Arial" w:cs="Arial"/>
          <w:b/>
          <w:bCs/>
          <w:color w:val="FF0000"/>
          <w:sz w:val="20"/>
        </w:rPr>
        <w:t>. 8. 20</w:t>
      </w:r>
      <w:r w:rsidR="003E5899">
        <w:rPr>
          <w:rFonts w:ascii="Arial" w:hAnsi="Arial" w:cs="Arial"/>
          <w:b/>
          <w:bCs/>
          <w:color w:val="FF0000"/>
          <w:sz w:val="20"/>
        </w:rPr>
        <w:t>2</w:t>
      </w:r>
      <w:r w:rsidR="00B34946">
        <w:rPr>
          <w:rFonts w:ascii="Arial" w:hAnsi="Arial" w:cs="Arial"/>
          <w:b/>
          <w:bCs/>
          <w:color w:val="FF0000"/>
          <w:sz w:val="20"/>
        </w:rPr>
        <w:t>5</w:t>
      </w:r>
      <w:r w:rsidR="00E708AA">
        <w:rPr>
          <w:rFonts w:ascii="Arial" w:hAnsi="Arial" w:cs="Arial"/>
          <w:b/>
          <w:bCs/>
          <w:color w:val="FF0000"/>
          <w:sz w:val="20"/>
        </w:rPr>
        <w:tab/>
      </w:r>
      <w:r w:rsidR="00637760">
        <w:rPr>
          <w:rFonts w:ascii="Arial" w:hAnsi="Arial" w:cs="Arial"/>
          <w:b/>
          <w:bCs/>
          <w:color w:val="FF0000"/>
          <w:sz w:val="20"/>
        </w:rPr>
        <w:t xml:space="preserve">  </w:t>
      </w:r>
      <w:r w:rsidR="0011026C" w:rsidRPr="0011026C">
        <w:rPr>
          <w:rFonts w:ascii="Arial" w:hAnsi="Arial" w:cs="Arial"/>
          <w:sz w:val="20"/>
        </w:rPr>
        <w:t>tábor žactva</w:t>
      </w:r>
      <w:r w:rsidR="0011026C" w:rsidRPr="0011026C">
        <w:rPr>
          <w:rFonts w:ascii="Arial" w:hAnsi="Arial" w:cs="Arial"/>
          <w:b/>
          <w:bCs/>
          <w:color w:val="FF0000"/>
          <w:sz w:val="20"/>
        </w:rPr>
        <w:t xml:space="preserve">  </w:t>
      </w:r>
      <w:r w:rsidR="00B34946">
        <w:rPr>
          <w:rFonts w:ascii="Arial" w:hAnsi="Arial" w:cs="Arial"/>
          <w:b/>
          <w:bCs/>
          <w:color w:val="FF0000"/>
          <w:sz w:val="20"/>
        </w:rPr>
        <w:t>9</w:t>
      </w:r>
      <w:r w:rsidR="0011026C" w:rsidRPr="0011026C">
        <w:rPr>
          <w:rFonts w:ascii="Arial" w:hAnsi="Arial" w:cs="Arial"/>
          <w:b/>
          <w:bCs/>
          <w:color w:val="FF0000"/>
          <w:sz w:val="20"/>
        </w:rPr>
        <w:t xml:space="preserve">. – </w:t>
      </w:r>
      <w:r w:rsidR="003E5899">
        <w:rPr>
          <w:rFonts w:ascii="Arial" w:hAnsi="Arial" w:cs="Arial"/>
          <w:b/>
          <w:bCs/>
          <w:color w:val="FF0000"/>
          <w:sz w:val="20"/>
        </w:rPr>
        <w:t>1</w:t>
      </w:r>
      <w:r w:rsidR="00B34946">
        <w:rPr>
          <w:rFonts w:ascii="Arial" w:hAnsi="Arial" w:cs="Arial"/>
          <w:b/>
          <w:bCs/>
          <w:color w:val="FF0000"/>
          <w:sz w:val="20"/>
        </w:rPr>
        <w:t>6</w:t>
      </w:r>
      <w:r w:rsidR="0011026C" w:rsidRPr="0011026C">
        <w:rPr>
          <w:rFonts w:ascii="Arial" w:hAnsi="Arial" w:cs="Arial"/>
          <w:b/>
          <w:bCs/>
          <w:color w:val="FF0000"/>
          <w:sz w:val="20"/>
        </w:rPr>
        <w:t>. 8. 202</w:t>
      </w:r>
      <w:r w:rsidR="00B34946">
        <w:rPr>
          <w:rFonts w:ascii="Arial" w:hAnsi="Arial" w:cs="Arial"/>
          <w:b/>
          <w:bCs/>
          <w:color w:val="FF0000"/>
          <w:sz w:val="20"/>
        </w:rPr>
        <w:t>5</w:t>
      </w:r>
    </w:p>
    <w:p w:rsidR="0011026C" w:rsidRPr="0011026C" w:rsidRDefault="0011026C" w:rsidP="00E708AA">
      <w:pPr>
        <w:tabs>
          <w:tab w:val="left" w:pos="709"/>
          <w:tab w:val="left" w:pos="4253"/>
          <w:tab w:val="left" w:pos="7513"/>
        </w:tabs>
        <w:ind w:firstLine="708"/>
        <w:rPr>
          <w:rFonts w:ascii="Arial" w:hAnsi="Arial" w:cs="Arial"/>
          <w:sz w:val="20"/>
        </w:rPr>
      </w:pPr>
      <w:r w:rsidRPr="0011026C">
        <w:rPr>
          <w:rFonts w:ascii="Arial" w:hAnsi="Arial" w:cs="Arial"/>
          <w:sz w:val="20"/>
        </w:rPr>
        <w:t>I. běh</w:t>
      </w:r>
      <w:r w:rsidR="00ED3234">
        <w:rPr>
          <w:rFonts w:ascii="Arial" w:hAnsi="Arial" w:cs="Arial"/>
          <w:sz w:val="20"/>
        </w:rPr>
        <w:tab/>
      </w:r>
      <w:r w:rsidRPr="0011026C">
        <w:rPr>
          <w:rFonts w:ascii="Arial" w:hAnsi="Arial" w:cs="Arial"/>
          <w:sz w:val="20"/>
        </w:rPr>
        <w:t>II. běh</w:t>
      </w:r>
      <w:r w:rsidR="00ED3234">
        <w:rPr>
          <w:rFonts w:ascii="Arial" w:hAnsi="Arial" w:cs="Arial"/>
          <w:sz w:val="20"/>
        </w:rPr>
        <w:tab/>
      </w:r>
      <w:r w:rsidR="009C3E3B">
        <w:rPr>
          <w:rFonts w:ascii="Arial" w:hAnsi="Arial" w:cs="Arial"/>
          <w:sz w:val="20"/>
        </w:rPr>
        <w:t xml:space="preserve">  </w:t>
      </w:r>
      <w:bookmarkStart w:id="0" w:name="_GoBack"/>
      <w:bookmarkEnd w:id="0"/>
      <w:r w:rsidR="007E0125">
        <w:rPr>
          <w:rFonts w:ascii="Arial" w:hAnsi="Arial" w:cs="Arial"/>
          <w:sz w:val="20"/>
        </w:rPr>
        <w:t xml:space="preserve">III. běh </w:t>
      </w:r>
      <w:proofErr w:type="spellStart"/>
      <w:r w:rsidRPr="0011026C">
        <w:rPr>
          <w:rFonts w:ascii="Arial" w:hAnsi="Arial" w:cs="Arial"/>
          <w:sz w:val="20"/>
        </w:rPr>
        <w:t>Hlavatecký</w:t>
      </w:r>
      <w:proofErr w:type="spellEnd"/>
      <w:r w:rsidRPr="0011026C">
        <w:rPr>
          <w:rFonts w:ascii="Arial" w:hAnsi="Arial" w:cs="Arial"/>
          <w:sz w:val="20"/>
        </w:rPr>
        <w:t xml:space="preserve">                                                                         </w:t>
      </w:r>
    </w:p>
    <w:p w:rsidR="0011026C" w:rsidRPr="001234B9" w:rsidRDefault="0011026C" w:rsidP="0011026C">
      <w:pPr>
        <w:rPr>
          <w:rFonts w:ascii="Arial" w:hAnsi="Arial" w:cs="Arial"/>
          <w:sz w:val="20"/>
          <w:szCs w:val="16"/>
        </w:rPr>
      </w:pPr>
    </w:p>
    <w:p w:rsidR="00E708AA" w:rsidRDefault="00C743B1" w:rsidP="0011026C">
      <w:pPr>
        <w:spacing w:line="320" w:lineRule="exact"/>
        <w:jc w:val="center"/>
        <w:rPr>
          <w:rFonts w:ascii="Arial" w:hAnsi="Arial" w:cs="Arial"/>
          <w:szCs w:val="24"/>
        </w:rPr>
      </w:pPr>
      <w:r w:rsidRPr="001234B9">
        <w:rPr>
          <w:rFonts w:ascii="Arial" w:hAnsi="Arial" w:cs="Arial"/>
          <w:b/>
          <w:szCs w:val="24"/>
        </w:rPr>
        <w:t>Zálohu 500</w:t>
      </w:r>
      <w:r w:rsidR="007F135E" w:rsidRPr="001234B9">
        <w:rPr>
          <w:rFonts w:ascii="Arial" w:hAnsi="Arial" w:cs="Arial"/>
          <w:b/>
          <w:szCs w:val="24"/>
        </w:rPr>
        <w:t xml:space="preserve"> K</w:t>
      </w:r>
      <w:r w:rsidRPr="001234B9">
        <w:rPr>
          <w:rFonts w:ascii="Arial" w:hAnsi="Arial" w:cs="Arial"/>
          <w:b/>
          <w:szCs w:val="24"/>
        </w:rPr>
        <w:t>č</w:t>
      </w:r>
      <w:r w:rsidRPr="0011026C">
        <w:rPr>
          <w:rFonts w:ascii="Arial" w:hAnsi="Arial" w:cs="Arial"/>
          <w:szCs w:val="24"/>
        </w:rPr>
        <w:t xml:space="preserve"> poukažte </w:t>
      </w:r>
      <w:r w:rsidR="00D70500" w:rsidRPr="0011026C">
        <w:rPr>
          <w:rFonts w:ascii="Arial" w:hAnsi="Arial" w:cs="Arial"/>
          <w:szCs w:val="24"/>
        </w:rPr>
        <w:t xml:space="preserve">obratem </w:t>
      </w:r>
      <w:r w:rsidRPr="0011026C">
        <w:rPr>
          <w:rFonts w:ascii="Arial" w:hAnsi="Arial" w:cs="Arial"/>
          <w:szCs w:val="24"/>
        </w:rPr>
        <w:t>na účet č. 196514627/0300</w:t>
      </w:r>
      <w:r w:rsidR="00E708AA">
        <w:rPr>
          <w:rFonts w:ascii="Arial" w:hAnsi="Arial" w:cs="Arial"/>
          <w:szCs w:val="24"/>
        </w:rPr>
        <w:t>,</w:t>
      </w:r>
    </w:p>
    <w:p w:rsidR="00D70500" w:rsidRPr="0011026C" w:rsidRDefault="0011026C" w:rsidP="0011026C">
      <w:pPr>
        <w:spacing w:line="320" w:lineRule="exact"/>
        <w:jc w:val="center"/>
        <w:rPr>
          <w:rFonts w:ascii="Arial" w:hAnsi="Arial" w:cs="Arial"/>
          <w:b/>
          <w:bCs/>
          <w:szCs w:val="24"/>
        </w:rPr>
      </w:pPr>
      <w:r w:rsidRPr="0011026C">
        <w:rPr>
          <w:rFonts w:ascii="Arial" w:hAnsi="Arial" w:cs="Arial"/>
          <w:szCs w:val="24"/>
        </w:rPr>
        <w:t xml:space="preserve">do zprávy pro příjemce uveďte </w:t>
      </w:r>
      <w:r w:rsidRPr="0011026C">
        <w:rPr>
          <w:rFonts w:ascii="Arial" w:hAnsi="Arial"/>
          <w:b/>
          <w:bCs/>
          <w:szCs w:val="24"/>
        </w:rPr>
        <w:t xml:space="preserve">příjmení a jména </w:t>
      </w:r>
      <w:r w:rsidR="00E708AA" w:rsidRPr="0011026C">
        <w:rPr>
          <w:rFonts w:ascii="Arial" w:hAnsi="Arial"/>
          <w:b/>
          <w:bCs/>
          <w:szCs w:val="24"/>
        </w:rPr>
        <w:t>osob, za</w:t>
      </w:r>
      <w:r w:rsidRPr="0011026C">
        <w:rPr>
          <w:rFonts w:ascii="Arial" w:hAnsi="Arial"/>
          <w:b/>
          <w:bCs/>
          <w:szCs w:val="24"/>
        </w:rPr>
        <w:t xml:space="preserve"> které platíte</w:t>
      </w:r>
      <w:r w:rsidR="00ED3234">
        <w:rPr>
          <w:rFonts w:ascii="Arial" w:hAnsi="Arial"/>
          <w:b/>
          <w:bCs/>
          <w:szCs w:val="24"/>
        </w:rPr>
        <w:t>.</w:t>
      </w:r>
    </w:p>
    <w:p w:rsidR="00D70500" w:rsidRPr="0011026C" w:rsidRDefault="00D70500" w:rsidP="0011026C">
      <w:pPr>
        <w:pStyle w:val="Nadpis1"/>
        <w:spacing w:line="320" w:lineRule="exact"/>
        <w:jc w:val="center"/>
        <w:rPr>
          <w:rFonts w:ascii="Arial" w:hAnsi="Arial" w:cs="Arial"/>
          <w:color w:val="FF0000"/>
          <w:sz w:val="24"/>
          <w:szCs w:val="24"/>
        </w:rPr>
      </w:pPr>
      <w:r w:rsidRPr="0011026C">
        <w:rPr>
          <w:rFonts w:ascii="Arial" w:hAnsi="Arial" w:cs="Arial"/>
          <w:bCs w:val="0"/>
          <w:color w:val="FF0000"/>
          <w:sz w:val="24"/>
          <w:szCs w:val="24"/>
        </w:rPr>
        <w:t>Dítě je přihlášeno až po zaplacení zálohy</w:t>
      </w:r>
      <w:r w:rsidR="00ED3234">
        <w:rPr>
          <w:rFonts w:ascii="Arial" w:hAnsi="Arial" w:cs="Arial"/>
          <w:color w:val="FF0000"/>
          <w:sz w:val="24"/>
          <w:szCs w:val="24"/>
        </w:rPr>
        <w:t>.</w:t>
      </w:r>
    </w:p>
    <w:p w:rsidR="00C743B1" w:rsidRPr="00CC4104" w:rsidRDefault="00C743B1" w:rsidP="0011026C">
      <w:pPr>
        <w:pStyle w:val="Nadpis1"/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CC4104">
        <w:rPr>
          <w:rFonts w:ascii="Arial" w:hAnsi="Arial" w:cs="Arial"/>
          <w:sz w:val="24"/>
          <w:szCs w:val="24"/>
        </w:rPr>
        <w:t xml:space="preserve">Doplatek </w:t>
      </w:r>
      <w:r w:rsidR="00B34946">
        <w:rPr>
          <w:rFonts w:ascii="Arial" w:hAnsi="Arial" w:cs="Arial"/>
          <w:sz w:val="24"/>
          <w:szCs w:val="24"/>
        </w:rPr>
        <w:t>3</w:t>
      </w:r>
      <w:r w:rsidR="007F135E">
        <w:rPr>
          <w:rFonts w:ascii="Arial" w:hAnsi="Arial" w:cs="Arial"/>
          <w:sz w:val="24"/>
          <w:szCs w:val="24"/>
        </w:rPr>
        <w:t> </w:t>
      </w:r>
      <w:r w:rsidR="00B34946">
        <w:rPr>
          <w:rFonts w:ascii="Arial" w:hAnsi="Arial" w:cs="Arial"/>
          <w:sz w:val="24"/>
          <w:szCs w:val="24"/>
        </w:rPr>
        <w:t>0</w:t>
      </w:r>
      <w:r w:rsidR="0011026C" w:rsidRPr="00CC4104">
        <w:rPr>
          <w:rFonts w:ascii="Arial" w:hAnsi="Arial" w:cs="Arial"/>
          <w:sz w:val="24"/>
          <w:szCs w:val="24"/>
        </w:rPr>
        <w:t>0</w:t>
      </w:r>
      <w:r w:rsidR="00CC4104" w:rsidRPr="00CC4104">
        <w:rPr>
          <w:rFonts w:ascii="Arial" w:hAnsi="Arial" w:cs="Arial"/>
          <w:sz w:val="24"/>
          <w:szCs w:val="24"/>
        </w:rPr>
        <w:t xml:space="preserve">0 </w:t>
      </w:r>
      <w:r w:rsidRPr="00CC4104">
        <w:rPr>
          <w:rFonts w:ascii="Arial" w:hAnsi="Arial" w:cs="Arial"/>
          <w:sz w:val="24"/>
          <w:szCs w:val="24"/>
        </w:rPr>
        <w:t>Kč</w:t>
      </w:r>
      <w:r w:rsidR="00CC4104" w:rsidRPr="00CC4104">
        <w:rPr>
          <w:rFonts w:ascii="Arial" w:hAnsi="Arial" w:cs="Arial"/>
          <w:sz w:val="24"/>
          <w:szCs w:val="24"/>
        </w:rPr>
        <w:t xml:space="preserve"> za I. a II. běh nebo </w:t>
      </w:r>
      <w:r w:rsidR="00B34946">
        <w:rPr>
          <w:rFonts w:ascii="Arial" w:hAnsi="Arial" w:cs="Arial"/>
          <w:sz w:val="24"/>
          <w:szCs w:val="24"/>
        </w:rPr>
        <w:t>2</w:t>
      </w:r>
      <w:r w:rsidR="007F135E">
        <w:rPr>
          <w:rFonts w:ascii="Arial" w:hAnsi="Arial" w:cs="Arial"/>
          <w:sz w:val="24"/>
          <w:szCs w:val="24"/>
        </w:rPr>
        <w:t> </w:t>
      </w:r>
      <w:r w:rsidR="00B34946">
        <w:rPr>
          <w:rFonts w:ascii="Arial" w:hAnsi="Arial" w:cs="Arial"/>
          <w:sz w:val="24"/>
          <w:szCs w:val="24"/>
        </w:rPr>
        <w:t>0</w:t>
      </w:r>
      <w:r w:rsidR="00CC4104" w:rsidRPr="00CC4104">
        <w:rPr>
          <w:rFonts w:ascii="Arial" w:hAnsi="Arial" w:cs="Arial"/>
          <w:sz w:val="24"/>
          <w:szCs w:val="24"/>
        </w:rPr>
        <w:t xml:space="preserve">00 Kč za </w:t>
      </w:r>
      <w:proofErr w:type="spellStart"/>
      <w:r w:rsidR="00CC4104" w:rsidRPr="00CC4104">
        <w:rPr>
          <w:rFonts w:ascii="Arial" w:hAnsi="Arial" w:cs="Arial"/>
          <w:sz w:val="24"/>
          <w:szCs w:val="24"/>
        </w:rPr>
        <w:t>Hlavatecký</w:t>
      </w:r>
      <w:proofErr w:type="spellEnd"/>
      <w:r w:rsidR="00CC4104" w:rsidRPr="00CC4104">
        <w:rPr>
          <w:rFonts w:ascii="Arial" w:hAnsi="Arial" w:cs="Arial"/>
          <w:sz w:val="24"/>
          <w:szCs w:val="24"/>
        </w:rPr>
        <w:t xml:space="preserve"> </w:t>
      </w:r>
      <w:r w:rsidRPr="00CC4104">
        <w:rPr>
          <w:rFonts w:ascii="Arial" w:hAnsi="Arial" w:cs="Arial"/>
          <w:b w:val="0"/>
          <w:bCs w:val="0"/>
          <w:sz w:val="24"/>
          <w:szCs w:val="24"/>
        </w:rPr>
        <w:t>poukažte stejným způsobem</w:t>
      </w:r>
      <w:r w:rsidRPr="00CC4104">
        <w:rPr>
          <w:rFonts w:ascii="Arial" w:hAnsi="Arial" w:cs="Arial"/>
          <w:sz w:val="24"/>
          <w:szCs w:val="24"/>
        </w:rPr>
        <w:t xml:space="preserve"> do 15.</w:t>
      </w:r>
      <w:r w:rsidR="007F135E">
        <w:rPr>
          <w:rFonts w:ascii="Arial" w:hAnsi="Arial" w:cs="Arial"/>
          <w:sz w:val="24"/>
          <w:szCs w:val="24"/>
        </w:rPr>
        <w:t xml:space="preserve"> </w:t>
      </w:r>
      <w:r w:rsidRPr="00CC4104">
        <w:rPr>
          <w:rFonts w:ascii="Arial" w:hAnsi="Arial" w:cs="Arial"/>
          <w:sz w:val="24"/>
          <w:szCs w:val="24"/>
        </w:rPr>
        <w:t>6.</w:t>
      </w:r>
      <w:r w:rsidR="007F135E">
        <w:rPr>
          <w:rFonts w:ascii="Arial" w:hAnsi="Arial" w:cs="Arial"/>
          <w:sz w:val="24"/>
          <w:szCs w:val="24"/>
        </w:rPr>
        <w:t xml:space="preserve"> </w:t>
      </w:r>
      <w:r w:rsidRPr="00CC4104">
        <w:rPr>
          <w:rFonts w:ascii="Arial" w:hAnsi="Arial" w:cs="Arial"/>
          <w:sz w:val="24"/>
          <w:szCs w:val="24"/>
        </w:rPr>
        <w:t>20</w:t>
      </w:r>
      <w:r w:rsidR="0011026C" w:rsidRPr="00CC4104">
        <w:rPr>
          <w:rFonts w:ascii="Arial" w:hAnsi="Arial" w:cs="Arial"/>
          <w:sz w:val="24"/>
          <w:szCs w:val="24"/>
        </w:rPr>
        <w:t>2</w:t>
      </w:r>
      <w:r w:rsidR="00B34946">
        <w:rPr>
          <w:rFonts w:ascii="Arial" w:hAnsi="Arial" w:cs="Arial"/>
          <w:sz w:val="24"/>
          <w:szCs w:val="24"/>
        </w:rPr>
        <w:t>5</w:t>
      </w:r>
      <w:r w:rsidR="00ED3234">
        <w:rPr>
          <w:rFonts w:ascii="Arial" w:hAnsi="Arial" w:cs="Arial"/>
          <w:sz w:val="24"/>
          <w:szCs w:val="24"/>
        </w:rPr>
        <w:t>.</w:t>
      </w:r>
    </w:p>
    <w:p w:rsidR="00C743B1" w:rsidRDefault="004650BD">
      <w:pPr>
        <w:pStyle w:val="Normlnweb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Smluvní</w:t>
      </w:r>
      <w:r w:rsidR="00C743B1">
        <w:rPr>
          <w:rFonts w:ascii="Arial" w:hAnsi="Arial" w:cs="Arial"/>
          <w:b/>
          <w:bCs/>
          <w:sz w:val="22"/>
          <w:u w:val="single"/>
        </w:rPr>
        <w:t xml:space="preserve"> podmínky účasti na táboře Kocourkův mlýn stanovené provozovatelem</w:t>
      </w:r>
      <w:r w:rsidR="00C743B1">
        <w:rPr>
          <w:rFonts w:ascii="Arial" w:hAnsi="Arial" w:cs="Arial"/>
          <w:sz w:val="22"/>
        </w:rPr>
        <w:t xml:space="preserve">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táboře není doporučeno používání mobilních telefonů, </w:t>
      </w:r>
      <w:proofErr w:type="spellStart"/>
      <w:r w:rsidR="00F44CDD">
        <w:rPr>
          <w:rFonts w:ascii="Arial" w:hAnsi="Arial" w:cs="Arial"/>
          <w:sz w:val="20"/>
        </w:rPr>
        <w:t>tabletů</w:t>
      </w:r>
      <w:proofErr w:type="spellEnd"/>
      <w:r>
        <w:rPr>
          <w:rFonts w:ascii="Arial" w:hAnsi="Arial" w:cs="Arial"/>
          <w:sz w:val="20"/>
        </w:rPr>
        <w:t xml:space="preserve"> a dalších obdobných zařízení. Za jejich ztrátu se neručí.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je zakázáno do objektu tohoto tábora vnášet jakoukoliv zábavnou pyrotechniku a veškeré předměty a</w:t>
      </w:r>
      <w:r w:rsidR="007F13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zařízení, které by mohly způsobit jejich používáním újmu na zdraví či životě kteréhokoliv z účastníků tábora.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veškeré cennosti jako např. řetízky, prstýnky, náušnice, náramky, popř. jiné šperky se neručí, neboť jejich nošení na tomto táboře se nedoporučuje.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Dítě může být vykázáno z tábora bez nároku na vrácení jakékoliv peněžní částky v případě, že bude svým chováním a jednáním ohrožovat mravní výchovu dalších účastníků tábora (</w:t>
      </w:r>
      <w:r w:rsidRPr="00637760">
        <w:rPr>
          <w:rFonts w:ascii="Arial" w:hAnsi="Arial" w:cs="Arial"/>
          <w:color w:val="FF0000"/>
          <w:sz w:val="20"/>
        </w:rPr>
        <w:t>kouření</w:t>
      </w:r>
      <w:r w:rsidR="00637760" w:rsidRPr="00637760">
        <w:rPr>
          <w:rFonts w:ascii="Arial" w:hAnsi="Arial" w:cs="Arial"/>
          <w:color w:val="FF0000"/>
          <w:sz w:val="20"/>
        </w:rPr>
        <w:t xml:space="preserve"> jakýchkoli druhů cigaret</w:t>
      </w:r>
      <w:r>
        <w:rPr>
          <w:rFonts w:ascii="Arial" w:hAnsi="Arial" w:cs="Arial"/>
          <w:sz w:val="20"/>
        </w:rPr>
        <w:t xml:space="preserve">, vulgární jednání, požívání alkoholických nápojů, či jiných návykových látek, šikana, atd.). Odvoz dítěte ve všech těchto případech zajistí jeho zákonní zástupci na své vlastní náklady.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Nedoporučujeme v průběhu konání tábora dítě osobně navštěvovat, neboť je tím blokován přirozený proces adaptace dítěte na nové prostředí (stýskání, smutek atd.). 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Rodičům, kteří chtějí navštívit náš tábor, doporučujeme, aby tuto návštěvu vykonali při stavění tábora </w:t>
      </w:r>
      <w:r w:rsidR="00392324">
        <w:rPr>
          <w:rFonts w:ascii="Arial" w:hAnsi="Arial" w:cs="Arial"/>
          <w:sz w:val="20"/>
        </w:rPr>
        <w:t>2</w:t>
      </w:r>
      <w:r w:rsidR="00B3494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164B4F">
        <w:rPr>
          <w:rFonts w:ascii="Arial" w:hAnsi="Arial" w:cs="Arial"/>
          <w:sz w:val="20"/>
        </w:rPr>
        <w:t> </w:t>
      </w:r>
      <w:r w:rsidR="00B23BBE">
        <w:rPr>
          <w:rFonts w:ascii="Arial" w:hAnsi="Arial" w:cs="Arial"/>
          <w:sz w:val="20"/>
        </w:rPr>
        <w:t>6</w:t>
      </w:r>
      <w:r w:rsidR="007D710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20</w:t>
      </w:r>
      <w:r w:rsidR="003E5899">
        <w:rPr>
          <w:rFonts w:ascii="Arial" w:hAnsi="Arial" w:cs="Arial"/>
          <w:sz w:val="20"/>
        </w:rPr>
        <w:t>2</w:t>
      </w:r>
      <w:r w:rsidR="00B3494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, nebo při střídání jednotlivých běhů</w:t>
      </w:r>
      <w:r>
        <w:rPr>
          <w:rFonts w:ascii="Arial" w:hAnsi="Arial" w:cs="Arial"/>
          <w:sz w:val="20"/>
          <w:szCs w:val="27"/>
        </w:rPr>
        <w:t xml:space="preserve"> </w:t>
      </w:r>
      <w:r w:rsidR="00392324">
        <w:rPr>
          <w:rFonts w:ascii="Arial" w:hAnsi="Arial" w:cs="Arial"/>
          <w:sz w:val="20"/>
          <w:szCs w:val="27"/>
        </w:rPr>
        <w:t>2</w:t>
      </w:r>
      <w:r w:rsidR="00B34946">
        <w:rPr>
          <w:rFonts w:ascii="Arial" w:hAnsi="Arial" w:cs="Arial"/>
          <w:sz w:val="20"/>
          <w:szCs w:val="27"/>
        </w:rPr>
        <w:t>0</w:t>
      </w:r>
      <w:r>
        <w:rPr>
          <w:rFonts w:ascii="Arial" w:hAnsi="Arial" w:cs="Arial"/>
          <w:sz w:val="20"/>
          <w:szCs w:val="27"/>
        </w:rPr>
        <w:t>. 7</w:t>
      </w:r>
      <w:r w:rsidR="00B23BBE">
        <w:rPr>
          <w:rFonts w:ascii="Arial" w:hAnsi="Arial" w:cs="Arial"/>
          <w:sz w:val="20"/>
          <w:szCs w:val="27"/>
        </w:rPr>
        <w:t xml:space="preserve">. </w:t>
      </w:r>
      <w:r>
        <w:rPr>
          <w:rFonts w:ascii="Arial" w:hAnsi="Arial" w:cs="Arial"/>
          <w:sz w:val="20"/>
          <w:szCs w:val="27"/>
        </w:rPr>
        <w:t xml:space="preserve">nebo </w:t>
      </w:r>
      <w:r w:rsidR="00637760">
        <w:rPr>
          <w:rFonts w:ascii="Arial" w:hAnsi="Arial" w:cs="Arial"/>
          <w:sz w:val="20"/>
          <w:szCs w:val="27"/>
        </w:rPr>
        <w:t>3</w:t>
      </w:r>
      <w:r w:rsidR="00B34946">
        <w:rPr>
          <w:rFonts w:ascii="Arial" w:hAnsi="Arial" w:cs="Arial"/>
          <w:sz w:val="20"/>
          <w:szCs w:val="27"/>
        </w:rPr>
        <w:t>0</w:t>
      </w:r>
      <w:r>
        <w:rPr>
          <w:rFonts w:ascii="Arial" w:hAnsi="Arial" w:cs="Arial"/>
          <w:sz w:val="20"/>
          <w:szCs w:val="27"/>
        </w:rPr>
        <w:t xml:space="preserve">. </w:t>
      </w:r>
      <w:r w:rsidR="00637760">
        <w:rPr>
          <w:rFonts w:ascii="Arial" w:hAnsi="Arial" w:cs="Arial"/>
          <w:sz w:val="20"/>
          <w:szCs w:val="27"/>
        </w:rPr>
        <w:t>7</w:t>
      </w:r>
      <w:r>
        <w:rPr>
          <w:rFonts w:ascii="Arial" w:hAnsi="Arial" w:cs="Arial"/>
          <w:sz w:val="20"/>
          <w:szCs w:val="27"/>
        </w:rPr>
        <w:t>. 20</w:t>
      </w:r>
      <w:r w:rsidR="003E5899">
        <w:rPr>
          <w:rFonts w:ascii="Arial" w:hAnsi="Arial" w:cs="Arial"/>
          <w:sz w:val="20"/>
          <w:szCs w:val="27"/>
        </w:rPr>
        <w:t>2</w:t>
      </w:r>
      <w:r w:rsidR="00B34946">
        <w:rPr>
          <w:rFonts w:ascii="Arial" w:hAnsi="Arial" w:cs="Arial"/>
          <w:sz w:val="20"/>
          <w:szCs w:val="27"/>
        </w:rPr>
        <w:t>5</w:t>
      </w:r>
      <w:r>
        <w:rPr>
          <w:rFonts w:ascii="Arial" w:hAnsi="Arial" w:cs="Arial"/>
          <w:sz w:val="20"/>
          <w:szCs w:val="27"/>
        </w:rPr>
        <w:t>.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Rodiče se mohou kdykoliv informovat o svém dítěti na tel. číslech uvedených v pokynech k odjezdu. V případě nutnosti vedoucí tábora informuje rodiče o závažných skutečnostech na tel. čísla uvedená rodiči do přihlášky.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Storno poplatky: Záloha se v případě neúčasti nevrací. V případě neúčasti 14 dní předem omluvené se doplatek vrací. V případě neúčasti týden předem omluvené se vrací 75% doplatku, v případě neúčasti bez omluvy se vklad nevrací. V kterémkoli případě neúčasti lze za sebe poslat náhradníky. V případě, že by tato účast byla zrušena z důvodu onemocnění či úrazu dítěte a tato skutečnost byla řádně doložena (lékařské potvrzení), bude doplatek vrácen v plné výši. V případě, že by došlo k onemocnění či úrazu dítěte na táboře a z tohoto důvodu zde byl jeho pobyt ukončen, bude zákonným zástupcům vrácena adekvátní část z doplatku úhrady za účast dítěte na tomto táboře.</w:t>
      </w:r>
    </w:p>
    <w:p w:rsidR="00C743B1" w:rsidRDefault="00C743B1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Rodiče souhlasí s tím, aby se jejich na této přihlášce uvedené nezletilé dítě zúčastňovalo všech činností souvisejících s programem a provozem tábora. Výslovně berou na vědomí možné riziko vzniku úrazu způsobeného programem a provozem tábora. </w:t>
      </w:r>
    </w:p>
    <w:p w:rsidR="003E5899" w:rsidRDefault="00F44CDD" w:rsidP="00164B4F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exact"/>
        <w:ind w:left="340" w:hanging="340"/>
        <w:jc w:val="both"/>
        <w:rPr>
          <w:rFonts w:ascii="Arial" w:hAnsi="Arial" w:cs="Arial"/>
          <w:sz w:val="20"/>
        </w:rPr>
      </w:pPr>
      <w:r w:rsidRPr="003E5899">
        <w:rPr>
          <w:rFonts w:ascii="Arial" w:hAnsi="Arial" w:cs="Arial"/>
          <w:sz w:val="20"/>
        </w:rPr>
        <w:t>Rodiče souhlasí s pořizováním obrazové a zvukové dokumentace v průběhu akce a její následné využití pro prezentaci táborové základny a organizace TJ Spartak Sezimovo Ústí</w:t>
      </w:r>
      <w:r w:rsidR="00C743B1" w:rsidRPr="003E5899">
        <w:rPr>
          <w:rFonts w:ascii="Arial" w:hAnsi="Arial" w:cs="Arial"/>
          <w:sz w:val="20"/>
        </w:rPr>
        <w:t xml:space="preserve">. </w:t>
      </w:r>
    </w:p>
    <w:p w:rsidR="00F44CDD" w:rsidRDefault="004650BD" w:rsidP="00ED3234">
      <w:pPr>
        <w:numPr>
          <w:ilvl w:val="0"/>
          <w:numId w:val="1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0"/>
        </w:rPr>
      </w:pPr>
      <w:r w:rsidRPr="003E5899">
        <w:rPr>
          <w:rFonts w:ascii="Arial" w:hAnsi="Arial" w:cs="Arial"/>
          <w:sz w:val="20"/>
        </w:rPr>
        <w:t>Vyplněním a odesláním přihlášky dává odesílatel svůj souhlas se zpracováním osobních údajů uvedených v</w:t>
      </w:r>
      <w:r w:rsidR="007F135E">
        <w:rPr>
          <w:rFonts w:ascii="Arial" w:hAnsi="Arial" w:cs="Arial"/>
          <w:sz w:val="20"/>
        </w:rPr>
        <w:t> </w:t>
      </w:r>
      <w:r w:rsidRPr="003E5899">
        <w:rPr>
          <w:rFonts w:ascii="Arial" w:hAnsi="Arial" w:cs="Arial"/>
          <w:sz w:val="20"/>
        </w:rPr>
        <w:t xml:space="preserve">přihlášce podle zákona č. </w:t>
      </w:r>
      <w:r w:rsidR="009C3E3B">
        <w:rPr>
          <w:rFonts w:ascii="Arial" w:hAnsi="Arial" w:cs="Arial"/>
          <w:sz w:val="20"/>
        </w:rPr>
        <w:t>110/2019</w:t>
      </w:r>
      <w:r w:rsidRPr="003E5899">
        <w:rPr>
          <w:rFonts w:ascii="Arial" w:hAnsi="Arial" w:cs="Arial"/>
          <w:sz w:val="20"/>
        </w:rPr>
        <w:t xml:space="preserve"> Sb. Zároveň dává najevo, že se seznámil se Smluvními podmínkami a</w:t>
      </w:r>
      <w:r w:rsidR="007F135E">
        <w:rPr>
          <w:rFonts w:ascii="Arial" w:hAnsi="Arial" w:cs="Arial"/>
          <w:sz w:val="20"/>
        </w:rPr>
        <w:t> </w:t>
      </w:r>
      <w:r w:rsidRPr="003E5899">
        <w:rPr>
          <w:rFonts w:ascii="Arial" w:hAnsi="Arial" w:cs="Arial"/>
          <w:sz w:val="20"/>
        </w:rPr>
        <w:t>že s</w:t>
      </w:r>
      <w:r w:rsidR="007F135E">
        <w:rPr>
          <w:rFonts w:ascii="Arial" w:hAnsi="Arial" w:cs="Arial"/>
          <w:sz w:val="20"/>
        </w:rPr>
        <w:t> </w:t>
      </w:r>
      <w:r w:rsidRPr="003E5899">
        <w:rPr>
          <w:rFonts w:ascii="Arial" w:hAnsi="Arial" w:cs="Arial"/>
          <w:sz w:val="20"/>
        </w:rPr>
        <w:t>nimi bez výhrady souhlasí.</w:t>
      </w:r>
    </w:p>
    <w:p w:rsidR="00ED3234" w:rsidRDefault="00ED3234" w:rsidP="00ED3234">
      <w:pPr>
        <w:jc w:val="both"/>
        <w:rPr>
          <w:rFonts w:ascii="Arial" w:hAnsi="Arial" w:cs="Arial"/>
          <w:sz w:val="20"/>
        </w:rPr>
      </w:pPr>
    </w:p>
    <w:p w:rsidR="00ED3234" w:rsidRDefault="00ED3234" w:rsidP="00ED3234">
      <w:pPr>
        <w:jc w:val="both"/>
        <w:rPr>
          <w:rFonts w:ascii="Arial" w:hAnsi="Arial" w:cs="Arial"/>
          <w:sz w:val="20"/>
        </w:rPr>
      </w:pPr>
    </w:p>
    <w:p w:rsidR="00ED3234" w:rsidRPr="003E5899" w:rsidRDefault="00ED3234" w:rsidP="00ED3234">
      <w:pPr>
        <w:jc w:val="both"/>
        <w:rPr>
          <w:rFonts w:ascii="Arial" w:hAnsi="Arial" w:cs="Arial"/>
          <w:sz w:val="20"/>
        </w:rPr>
      </w:pPr>
    </w:p>
    <w:p w:rsidR="00C743B1" w:rsidRDefault="00C743B1" w:rsidP="00F44CDD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</w:t>
      </w:r>
      <w:r w:rsidR="00ED3234">
        <w:rPr>
          <w:rFonts w:ascii="Arial" w:hAnsi="Arial" w:cs="Arial"/>
          <w:sz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</w:rPr>
        <w:br/>
        <w:t xml:space="preserve">                                       podpisy rodičů – zákonných zástupců </w:t>
      </w:r>
    </w:p>
    <w:sectPr w:rsidR="00C743B1" w:rsidSect="00E708AA">
      <w:pgSz w:w="11906" w:h="16838" w:code="9"/>
      <w:pgMar w:top="709" w:right="907" w:bottom="567" w:left="907" w:header="709" w:footer="709" w:gutter="0"/>
      <w:cols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rnoldBoecklinTTEE"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28E"/>
    <w:multiLevelType w:val="hybridMultilevel"/>
    <w:tmpl w:val="1040AD0A"/>
    <w:lvl w:ilvl="0" w:tplc="3EB4F48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0DA2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A8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86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E9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40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66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A1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17B55"/>
    <w:multiLevelType w:val="hybridMultilevel"/>
    <w:tmpl w:val="8B0CC4F8"/>
    <w:lvl w:ilvl="0" w:tplc="1A1AC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8D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46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8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ED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2C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C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E2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69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96F88"/>
    <w:multiLevelType w:val="hybridMultilevel"/>
    <w:tmpl w:val="210ADF5A"/>
    <w:lvl w:ilvl="0" w:tplc="239C7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9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B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A7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2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67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C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C5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5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11026C"/>
    <w:rsid w:val="001234B9"/>
    <w:rsid w:val="001314D6"/>
    <w:rsid w:val="00164B4F"/>
    <w:rsid w:val="00293448"/>
    <w:rsid w:val="00293C16"/>
    <w:rsid w:val="00342768"/>
    <w:rsid w:val="00356F97"/>
    <w:rsid w:val="00392324"/>
    <w:rsid w:val="003E5899"/>
    <w:rsid w:val="0040150C"/>
    <w:rsid w:val="004650BD"/>
    <w:rsid w:val="00637760"/>
    <w:rsid w:val="007D710B"/>
    <w:rsid w:val="007E0125"/>
    <w:rsid w:val="007F135E"/>
    <w:rsid w:val="00801D53"/>
    <w:rsid w:val="00843378"/>
    <w:rsid w:val="00927061"/>
    <w:rsid w:val="009C3E3B"/>
    <w:rsid w:val="00AF0FF2"/>
    <w:rsid w:val="00B23BBE"/>
    <w:rsid w:val="00B34946"/>
    <w:rsid w:val="00C743B1"/>
    <w:rsid w:val="00CC4104"/>
    <w:rsid w:val="00D70500"/>
    <w:rsid w:val="00E64E01"/>
    <w:rsid w:val="00E708AA"/>
    <w:rsid w:val="00EA0EBA"/>
    <w:rsid w:val="00ED3234"/>
    <w:rsid w:val="00F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jc w:val="both"/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spacing w:before="100" w:beforeAutospacing="1" w:after="100" w:afterAutospacing="1"/>
      <w:ind w:left="720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00" w:beforeAutospacing="1" w:after="100" w:afterAutospacing="1"/>
      <w:ind w:left="720"/>
      <w:jc w:val="both"/>
    </w:pPr>
    <w:rPr>
      <w:rFonts w:ascii=".ArnoldBoecklinTTEE" w:hAnsi=".ArnoldBoecklinTTEE" w:cs="Arial"/>
    </w:rPr>
  </w:style>
  <w:style w:type="paragraph" w:styleId="Zkladntextodsazen3">
    <w:name w:val="Body Text Indent 3"/>
    <w:basedOn w:val="Normln"/>
    <w:pPr>
      <w:spacing w:before="100" w:beforeAutospacing="1" w:after="100" w:afterAutospacing="1"/>
      <w:ind w:left="720"/>
    </w:pPr>
    <w:rPr>
      <w:rFonts w:ascii=".ArnoldBoecklinTTEE" w:hAnsi=".ArnoldBoecklinTTEE" w:cs="Arial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lp-block5">
    <w:name w:val="help-block5"/>
    <w:rsid w:val="004650BD"/>
    <w:rPr>
      <w:vanish w:val="0"/>
      <w:webHidden w:val="0"/>
      <w:color w:val="737373"/>
      <w:specVanish w:val="0"/>
    </w:rPr>
  </w:style>
  <w:style w:type="paragraph" w:styleId="Textbubliny">
    <w:name w:val="Balloon Text"/>
    <w:basedOn w:val="Normln"/>
    <w:link w:val="TextbublinyChar"/>
    <w:rsid w:val="00401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jc w:val="both"/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spacing w:before="100" w:beforeAutospacing="1" w:after="100" w:afterAutospacing="1"/>
      <w:ind w:left="720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00" w:beforeAutospacing="1" w:after="100" w:afterAutospacing="1"/>
      <w:ind w:left="720"/>
      <w:jc w:val="both"/>
    </w:pPr>
    <w:rPr>
      <w:rFonts w:ascii=".ArnoldBoecklinTTEE" w:hAnsi=".ArnoldBoecklinTTEE" w:cs="Arial"/>
    </w:rPr>
  </w:style>
  <w:style w:type="paragraph" w:styleId="Zkladntextodsazen3">
    <w:name w:val="Body Text Indent 3"/>
    <w:basedOn w:val="Normln"/>
    <w:pPr>
      <w:spacing w:before="100" w:beforeAutospacing="1" w:after="100" w:afterAutospacing="1"/>
      <w:ind w:left="720"/>
    </w:pPr>
    <w:rPr>
      <w:rFonts w:ascii=".ArnoldBoecklinTTEE" w:hAnsi=".ArnoldBoecklinTTEE" w:cs="Arial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lp-block5">
    <w:name w:val="help-block5"/>
    <w:rsid w:val="004650BD"/>
    <w:rPr>
      <w:vanish w:val="0"/>
      <w:webHidden w:val="0"/>
      <w:color w:val="737373"/>
      <w:specVanish w:val="0"/>
    </w:rPr>
  </w:style>
  <w:style w:type="paragraph" w:styleId="Textbubliny">
    <w:name w:val="Balloon Text"/>
    <w:basedOn w:val="Normln"/>
    <w:link w:val="TextbublinyChar"/>
    <w:rsid w:val="00401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SPARTAK MAS Sezimovo Ústí,</vt:lpstr>
    </vt:vector>
  </TitlesOfParts>
  <Company>Městský úřad Tábor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SPARTAK MAS Sezimovo Ústí,</dc:title>
  <dc:creator>Milan Veselý</dc:creator>
  <cp:lastModifiedBy>teder</cp:lastModifiedBy>
  <cp:revision>3</cp:revision>
  <cp:lastPrinted>2006-06-07T06:31:00Z</cp:lastPrinted>
  <dcterms:created xsi:type="dcterms:W3CDTF">2025-02-24T12:25:00Z</dcterms:created>
  <dcterms:modified xsi:type="dcterms:W3CDTF">2025-03-18T11:27:00Z</dcterms:modified>
</cp:coreProperties>
</file>